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 xml:space="preserve">к приказу № … </w:t>
      </w:r>
      <w:proofErr w:type="gramStart"/>
      <w:r w:rsidRPr="005561E9">
        <w:rPr>
          <w:rFonts w:ascii="Times New Roman" w:hAnsi="Times New Roman" w:cs="Times New Roman"/>
          <w:i/>
          <w:sz w:val="28"/>
          <w:szCs w:val="28"/>
        </w:rPr>
        <w:t>от….</w:t>
      </w:r>
      <w:proofErr w:type="gramEnd"/>
      <w:r w:rsidRPr="005561E9">
        <w:rPr>
          <w:rFonts w:ascii="Times New Roman" w:hAnsi="Times New Roman" w:cs="Times New Roman"/>
          <w:i/>
          <w:sz w:val="28"/>
          <w:szCs w:val="28"/>
        </w:rPr>
        <w:t>2021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340949" w:rsidRPr="005561E9" w:rsidRDefault="00340949" w:rsidP="0055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руководителя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b/>
          <w:sz w:val="28"/>
          <w:szCs w:val="28"/>
        </w:rPr>
        <w:t>направленностей «Точка роста»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назначается на должность и освобождается от нее приказом директора МКОУ «</w:t>
      </w:r>
      <w:r w:rsidR="00F54CD4">
        <w:rPr>
          <w:rFonts w:ascii="Times New Roman" w:hAnsi="Times New Roman" w:cs="Times New Roman"/>
          <w:sz w:val="28"/>
          <w:szCs w:val="28"/>
        </w:rPr>
        <w:t>Курьимах</w:t>
      </w:r>
      <w:bookmarkStart w:id="0" w:name="_GoBack"/>
      <w:bookmarkEnd w:id="0"/>
      <w:r w:rsidRPr="005561E9">
        <w:rPr>
          <w:rFonts w:ascii="Times New Roman" w:hAnsi="Times New Roman" w:cs="Times New Roman"/>
          <w:sz w:val="28"/>
          <w:szCs w:val="28"/>
        </w:rPr>
        <w:t>инская СОШ».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На должность руководителя центра «Точка роста»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должен знать: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Конституцию Российской Федерации;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Конвенцию о правах ребенка;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Педагогику, педагогическую психологию, достижения современной психолого-педагогической науки и практики;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физиологии, гигиены;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Теорию и методы управления образовательными системами;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экологии, экономики, права, социологии;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Организацию финансово-хозяйственной деятельности учреждения;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Административное, трудовое и хозяйственное законодательство;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подчиняется непосредственно директору МКОУ «</w:t>
      </w:r>
      <w:r w:rsidR="00F54CD4">
        <w:rPr>
          <w:rFonts w:ascii="Times New Roman" w:hAnsi="Times New Roman" w:cs="Times New Roman"/>
          <w:sz w:val="28"/>
          <w:szCs w:val="28"/>
        </w:rPr>
        <w:t>Курьимах</w:t>
      </w:r>
      <w:r w:rsidRPr="005561E9">
        <w:rPr>
          <w:rFonts w:ascii="Times New Roman" w:hAnsi="Times New Roman" w:cs="Times New Roman"/>
          <w:sz w:val="28"/>
          <w:szCs w:val="28"/>
        </w:rPr>
        <w:t>инская СОШ».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На время отсутствия руководителя центра образования естественнонаучной и технологической направленностей «Точка роста» (командировка, отпуск, болезнь, пр.) его обязанности исполняет лицо, назначенное приказом директора МКОУ «</w:t>
      </w:r>
      <w:r w:rsidR="00F54CD4">
        <w:rPr>
          <w:rFonts w:ascii="Times New Roman" w:hAnsi="Times New Roman" w:cs="Times New Roman"/>
          <w:sz w:val="28"/>
          <w:szCs w:val="28"/>
        </w:rPr>
        <w:t>Курьимах</w:t>
      </w:r>
      <w:r w:rsidRPr="005561E9">
        <w:rPr>
          <w:rFonts w:ascii="Times New Roman" w:hAnsi="Times New Roman" w:cs="Times New Roman"/>
          <w:sz w:val="28"/>
          <w:szCs w:val="28"/>
        </w:rPr>
        <w:t xml:space="preserve">инская СОШ» </w:t>
      </w:r>
      <w:proofErr w:type="spellStart"/>
      <w:r w:rsidRPr="005561E9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Pr="005561E9">
        <w:rPr>
          <w:rFonts w:ascii="Times New Roman" w:hAnsi="Times New Roman" w:cs="Times New Roman"/>
          <w:sz w:val="28"/>
          <w:szCs w:val="28"/>
        </w:rPr>
        <w:t xml:space="preserve"> района.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lastRenderedPageBreak/>
        <w:t>II. Должностные обязанности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роста»: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Руководит деятельностью центра образования естественнонаучной и технологической направленностей «Точка роста».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Организует образовательный процесс и внеурочную деятельность обучающихся в центре «Точка роста».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Обеспечивает выполнение учебных планов, общеобразовательных и программ дополнительного образования.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Принимает меры по методическому обеспечению образовательной деятельности.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6. Обеспечивает комплектование Центра обучающимися (воспитанниками).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Создает необходимые социально-бытовые условия обучающимся (воспитанникам) и работникам </w:t>
      </w:r>
      <w:r w:rsidR="008A1A5B" w:rsidRPr="005561E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Принимает меры по сохранению контингента обучающихся (воспитанников).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9. Вносит предложения руководству МКОУ «</w:t>
      </w:r>
      <w:r w:rsidR="00F54CD4">
        <w:rPr>
          <w:rFonts w:ascii="Times New Roman" w:hAnsi="Times New Roman" w:cs="Times New Roman"/>
          <w:sz w:val="28"/>
          <w:szCs w:val="28"/>
        </w:rPr>
        <w:t>Курьимахинс</w:t>
      </w:r>
      <w:r w:rsidRPr="005561E9">
        <w:rPr>
          <w:rFonts w:ascii="Times New Roman" w:hAnsi="Times New Roman" w:cs="Times New Roman"/>
          <w:sz w:val="28"/>
          <w:szCs w:val="28"/>
        </w:rPr>
        <w:t>кая СОШ» по подбору и расстановке кадров.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11. Ведет отчетность по работе Центра.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12. Освещает работу Центра для общественности на сайте школы, социальных сетях, СМИ и т.д.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III. Права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вправе: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Знакомиться с проектами решений руководства МКОУ «</w:t>
      </w:r>
      <w:r w:rsidR="00F54CD4">
        <w:rPr>
          <w:rFonts w:ascii="Times New Roman" w:hAnsi="Times New Roman" w:cs="Times New Roman"/>
          <w:sz w:val="28"/>
          <w:szCs w:val="28"/>
        </w:rPr>
        <w:t>Курьимах</w:t>
      </w:r>
      <w:r w:rsidRPr="005561E9">
        <w:rPr>
          <w:rFonts w:ascii="Times New Roman" w:hAnsi="Times New Roman" w:cs="Times New Roman"/>
          <w:sz w:val="28"/>
          <w:szCs w:val="28"/>
        </w:rPr>
        <w:t>инская СОШ», касающихся деятельности центра образования естественнонаучной и технологической направленностей «Точка роста».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Участвовать в обсуждении вопросов, касающихся исполняемых им должностных обязанностей.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3. Вносить </w:t>
      </w:r>
      <w:r w:rsidR="008A1A5B" w:rsidRPr="005561E9">
        <w:rPr>
          <w:rFonts w:ascii="Times New Roman" w:hAnsi="Times New Roman" w:cs="Times New Roman"/>
          <w:sz w:val="28"/>
          <w:szCs w:val="28"/>
        </w:rPr>
        <w:t>на рассмотрение администрации МКОУ «</w:t>
      </w:r>
      <w:r w:rsidR="00F54CD4">
        <w:rPr>
          <w:rFonts w:ascii="Times New Roman" w:hAnsi="Times New Roman" w:cs="Times New Roman"/>
          <w:sz w:val="28"/>
          <w:szCs w:val="28"/>
        </w:rPr>
        <w:t>Курьимах</w:t>
      </w:r>
      <w:r w:rsidR="008A1A5B" w:rsidRPr="005561E9">
        <w:rPr>
          <w:rFonts w:ascii="Times New Roman" w:hAnsi="Times New Roman" w:cs="Times New Roman"/>
          <w:sz w:val="28"/>
          <w:szCs w:val="28"/>
        </w:rPr>
        <w:t>инская С</w:t>
      </w:r>
      <w:r w:rsidRPr="005561E9">
        <w:rPr>
          <w:rFonts w:ascii="Times New Roman" w:hAnsi="Times New Roman" w:cs="Times New Roman"/>
          <w:sz w:val="28"/>
          <w:szCs w:val="28"/>
        </w:rPr>
        <w:t>ОШ» предложения по улучшению деятельности центра образования естественнонаучной и технологической направленностей «Точка роста».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Осуществлять взаимодействие с сотрудниками всей организации.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Привлекать всех специалистов к решению задач, возложенных на центр образования естественнонаучной и технологической направленностей «Точка роста» (если это предусмотрено положениями), если нет - то с разр</w:t>
      </w:r>
      <w:r w:rsidR="008A1A5B" w:rsidRPr="005561E9">
        <w:rPr>
          <w:rFonts w:ascii="Times New Roman" w:hAnsi="Times New Roman" w:cs="Times New Roman"/>
          <w:sz w:val="28"/>
          <w:szCs w:val="28"/>
        </w:rPr>
        <w:t>ешения руководителя 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).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>6. Подписывать и визировать документы в пределах своей компетенции.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7. Вносить предложения о поощрении отличившихся 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аботников, наложении взысканий </w:t>
      </w:r>
      <w:r w:rsidRPr="005561E9">
        <w:rPr>
          <w:rFonts w:ascii="Times New Roman" w:hAnsi="Times New Roman" w:cs="Times New Roman"/>
          <w:sz w:val="28"/>
          <w:szCs w:val="28"/>
        </w:rPr>
        <w:t>на нарушителей производственной и трудовой дисциплины.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Требовать от администрации М</w:t>
      </w:r>
      <w:r w:rsidR="00F54CD4">
        <w:rPr>
          <w:rFonts w:ascii="Times New Roman" w:hAnsi="Times New Roman" w:cs="Times New Roman"/>
          <w:sz w:val="28"/>
          <w:szCs w:val="28"/>
        </w:rPr>
        <w:t>К</w:t>
      </w:r>
      <w:r w:rsidRPr="005561E9">
        <w:rPr>
          <w:rFonts w:ascii="Times New Roman" w:hAnsi="Times New Roman" w:cs="Times New Roman"/>
          <w:sz w:val="28"/>
          <w:szCs w:val="28"/>
        </w:rPr>
        <w:t>ОУ «</w:t>
      </w:r>
      <w:r w:rsidR="00F54CD4">
        <w:rPr>
          <w:rFonts w:ascii="Times New Roman" w:hAnsi="Times New Roman" w:cs="Times New Roman"/>
          <w:sz w:val="28"/>
          <w:szCs w:val="28"/>
        </w:rPr>
        <w:t>Курьимахин</w:t>
      </w:r>
      <w:r w:rsidRPr="005561E9">
        <w:rPr>
          <w:rFonts w:ascii="Times New Roman" w:hAnsi="Times New Roman" w:cs="Times New Roman"/>
          <w:sz w:val="28"/>
          <w:szCs w:val="28"/>
        </w:rPr>
        <w:t>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кая </w:t>
      </w:r>
      <w:r w:rsidR="00F54CD4">
        <w:rPr>
          <w:rFonts w:ascii="Times New Roman" w:hAnsi="Times New Roman" w:cs="Times New Roman"/>
          <w:sz w:val="28"/>
          <w:szCs w:val="28"/>
        </w:rPr>
        <w:t>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ОШ» оказания содействия в </w:t>
      </w:r>
      <w:r w:rsidRPr="005561E9">
        <w:rPr>
          <w:rFonts w:ascii="Times New Roman" w:hAnsi="Times New Roman" w:cs="Times New Roman"/>
          <w:sz w:val="28"/>
          <w:szCs w:val="28"/>
        </w:rPr>
        <w:t>исполнении своих должностных обязанностей и прав.</w:t>
      </w:r>
    </w:p>
    <w:p w:rsidR="00F61868" w:rsidRDefault="00F61868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949" w:rsidRPr="00F61868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IV. Ответственность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F61868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несет ответственность: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За ненадлежащее исполнение или неисполнение 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воих должностных обязанностей, </w:t>
      </w:r>
      <w:r w:rsidRPr="005561E9">
        <w:rPr>
          <w:rFonts w:ascii="Times New Roman" w:hAnsi="Times New Roman" w:cs="Times New Roman"/>
          <w:sz w:val="28"/>
          <w:szCs w:val="28"/>
        </w:rPr>
        <w:t>предусмотренных настоящей должностной инструкци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ей, - в пределах, определенных </w:t>
      </w:r>
      <w:r w:rsidRPr="005561E9">
        <w:rPr>
          <w:rFonts w:ascii="Times New Roman" w:hAnsi="Times New Roman" w:cs="Times New Roman"/>
          <w:sz w:val="28"/>
          <w:szCs w:val="28"/>
        </w:rPr>
        <w:t>действующим трудовым законодательством Российской Федерации.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За правонарушения, совершенные в процессе осуществления своей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деятельности, - в </w:t>
      </w:r>
      <w:r w:rsidRPr="005561E9">
        <w:rPr>
          <w:rFonts w:ascii="Times New Roman" w:hAnsi="Times New Roman" w:cs="Times New Roman"/>
          <w:sz w:val="28"/>
          <w:szCs w:val="28"/>
        </w:rPr>
        <w:t>пределах, определенных действующим администрат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ивным, уголовным и гражданским </w:t>
      </w:r>
      <w:r w:rsidRPr="005561E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За причинение материального ущерба - в пред</w:t>
      </w:r>
      <w:r w:rsidR="008A1A5B" w:rsidRPr="005561E9">
        <w:rPr>
          <w:rFonts w:ascii="Times New Roman" w:hAnsi="Times New Roman" w:cs="Times New Roman"/>
          <w:sz w:val="28"/>
          <w:szCs w:val="28"/>
        </w:rPr>
        <w:t>елах, определенных действующим т</w:t>
      </w:r>
      <w:r w:rsidRPr="005561E9">
        <w:rPr>
          <w:rFonts w:ascii="Times New Roman" w:hAnsi="Times New Roman" w:cs="Times New Roman"/>
          <w:sz w:val="28"/>
          <w:szCs w:val="28"/>
        </w:rPr>
        <w:t>рудовым и гражданским законодательством Российской Федерации.</w:t>
      </w:r>
    </w:p>
    <w:p w:rsidR="008A1A5B" w:rsidRPr="005561E9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F61868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V. Заключительные положения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Настоящая должностная инструкция разработа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на на основе Профессионального </w:t>
      </w:r>
      <w:r w:rsidRPr="005561E9">
        <w:rPr>
          <w:rFonts w:ascii="Times New Roman" w:hAnsi="Times New Roman" w:cs="Times New Roman"/>
          <w:sz w:val="28"/>
          <w:szCs w:val="28"/>
        </w:rPr>
        <w:t>стандарта, утвержденного Приказом Министер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ства труда и социальной защиты </w:t>
      </w:r>
      <w:r w:rsidRPr="005561E9">
        <w:rPr>
          <w:rFonts w:ascii="Times New Roman" w:hAnsi="Times New Roman" w:cs="Times New Roman"/>
          <w:sz w:val="28"/>
          <w:szCs w:val="28"/>
        </w:rPr>
        <w:t>Российской Федерации от 08.09.2015 N 613н.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Данная должностная инструкция определяет основн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ые трудовые функции работника, </w:t>
      </w:r>
      <w:r w:rsidRPr="005561E9">
        <w:rPr>
          <w:rFonts w:ascii="Times New Roman" w:hAnsi="Times New Roman" w:cs="Times New Roman"/>
          <w:sz w:val="28"/>
          <w:szCs w:val="28"/>
        </w:rPr>
        <w:t>которые могу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т быть дополнены, расширены или </w:t>
      </w:r>
      <w:r w:rsidRPr="005561E9">
        <w:rPr>
          <w:rFonts w:ascii="Times New Roman" w:hAnsi="Times New Roman" w:cs="Times New Roman"/>
          <w:sz w:val="28"/>
          <w:szCs w:val="28"/>
        </w:rPr>
        <w:t>ко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нкретизированы дополнительными </w:t>
      </w:r>
      <w:r w:rsidRPr="005561E9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Должностная инструкция не должна прот</w:t>
      </w:r>
      <w:r w:rsidR="008A1A5B" w:rsidRPr="005561E9">
        <w:rPr>
          <w:rFonts w:ascii="Times New Roman" w:hAnsi="Times New Roman" w:cs="Times New Roman"/>
          <w:sz w:val="28"/>
          <w:szCs w:val="28"/>
        </w:rPr>
        <w:t>иворечить трудовому соглашению, заключенному</w:t>
      </w:r>
      <w:r w:rsidRPr="005561E9">
        <w:rPr>
          <w:rFonts w:ascii="Times New Roman" w:hAnsi="Times New Roman" w:cs="Times New Roman"/>
          <w:sz w:val="28"/>
          <w:szCs w:val="28"/>
        </w:rPr>
        <w:t xml:space="preserve"> между работником и работодателем. 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случае противоречия, приоритет </w:t>
      </w:r>
      <w:r w:rsidRPr="005561E9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Должностная инструкция изготавливается в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двух идентичных экземплярах и </w:t>
      </w:r>
      <w:r w:rsidRPr="005561E9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Каждый экземпляр данного документа подписы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вается всеми заинтересованными </w:t>
      </w:r>
      <w:r w:rsidRPr="005561E9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6. Один из полностью заполненных экземпляров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подлежит обязательной передаче </w:t>
      </w:r>
      <w:r w:rsidRPr="005561E9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Ознакомление работника с настоящей должностной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инструкцией осуществляется при </w:t>
      </w:r>
      <w:r w:rsidRPr="005561E9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Факт ознакомления работника с настоящей должност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ной инструкцией подтверждается </w:t>
      </w:r>
      <w:r w:rsidRPr="005561E9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работодателя.</w:t>
      </w:r>
    </w:p>
    <w:p w:rsidR="008A1A5B" w:rsidRPr="005561E9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A5B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868" w:rsidRDefault="00F61868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>С инструкцией ознакомлен, инструкцию получил:</w:t>
      </w:r>
    </w:p>
    <w:p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Дата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5561E9">
        <w:rPr>
          <w:rFonts w:ascii="Times New Roman" w:hAnsi="Times New Roman" w:cs="Times New Roman"/>
          <w:sz w:val="28"/>
          <w:szCs w:val="28"/>
        </w:rPr>
        <w:t>подпись ФИО полностью</w:t>
      </w:r>
    </w:p>
    <w:p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A95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Ознакомлен</w:t>
      </w:r>
    </w:p>
    <w:sectPr w:rsidR="000C4A95" w:rsidRPr="005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845"/>
    <w:multiLevelType w:val="hybridMultilevel"/>
    <w:tmpl w:val="D6AC32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1F"/>
    <w:rsid w:val="000C4A95"/>
    <w:rsid w:val="00340949"/>
    <w:rsid w:val="005561E9"/>
    <w:rsid w:val="008A1A5B"/>
    <w:rsid w:val="00B33E53"/>
    <w:rsid w:val="00B56C1F"/>
    <w:rsid w:val="00F54CD4"/>
    <w:rsid w:val="00F6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277A"/>
  <w15:chartTrackingRefBased/>
  <w15:docId w15:val="{6FF3E19D-8D0D-4C68-A2D0-BD42D7E7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1DE6-10FE-4D39-B831-4C36CFFF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MG</cp:lastModifiedBy>
  <cp:revision>8</cp:revision>
  <dcterms:created xsi:type="dcterms:W3CDTF">2021-08-31T00:27:00Z</dcterms:created>
  <dcterms:modified xsi:type="dcterms:W3CDTF">2021-09-21T19:31:00Z</dcterms:modified>
</cp:coreProperties>
</file>