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48" w:rsidRDefault="003D5C48" w:rsidP="001C6C73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bookmarkEnd w:id="0"/>
    </w:p>
    <w:p w:rsidR="001C6C73" w:rsidRDefault="001C6C73" w:rsidP="0052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FF0000"/>
          <w:sz w:val="32"/>
          <w:szCs w:val="28"/>
        </w:rPr>
      </w:pPr>
    </w:p>
    <w:p w:rsidR="005263F7" w:rsidRPr="00D90EAF" w:rsidRDefault="005263F7" w:rsidP="0052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FF0000"/>
          <w:sz w:val="32"/>
          <w:szCs w:val="28"/>
        </w:rPr>
      </w:pPr>
      <w:r w:rsidRPr="00D90EAF">
        <w:rPr>
          <w:rFonts w:ascii="Times New Roman CYR" w:hAnsi="Times New Roman CYR" w:cs="Times New Roman CYR"/>
          <w:b/>
          <w:bCs/>
          <w:color w:val="FF0000"/>
          <w:sz w:val="32"/>
          <w:szCs w:val="28"/>
        </w:rPr>
        <w:t>План</w:t>
      </w:r>
      <w:r w:rsidR="001C6C73">
        <w:rPr>
          <w:rFonts w:ascii="Times New Roman CYR" w:hAnsi="Times New Roman CYR" w:cs="Times New Roman CYR"/>
          <w:b/>
          <w:bCs/>
          <w:color w:val="FF0000"/>
          <w:sz w:val="32"/>
          <w:szCs w:val="28"/>
        </w:rPr>
        <w:t xml:space="preserve">-график </w:t>
      </w:r>
      <w:r w:rsidRPr="00D90EAF">
        <w:rPr>
          <w:rFonts w:ascii="Times New Roman CYR" w:hAnsi="Times New Roman CYR" w:cs="Times New Roman CYR"/>
          <w:b/>
          <w:bCs/>
          <w:color w:val="FF0000"/>
          <w:sz w:val="32"/>
          <w:szCs w:val="28"/>
        </w:rPr>
        <w:t xml:space="preserve"> работы педагога- психолога</w:t>
      </w:r>
      <w:r w:rsidR="001C6C73">
        <w:rPr>
          <w:rFonts w:ascii="Times New Roman CYR" w:hAnsi="Times New Roman CYR" w:cs="Times New Roman CYR"/>
          <w:b/>
          <w:bCs/>
          <w:color w:val="FF0000"/>
          <w:sz w:val="32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FF0000"/>
          <w:sz w:val="32"/>
          <w:szCs w:val="28"/>
        </w:rPr>
        <w:t xml:space="preserve">школы </w:t>
      </w:r>
      <w:r w:rsidRPr="00D90EAF">
        <w:rPr>
          <w:rFonts w:ascii="Times New Roman CYR" w:hAnsi="Times New Roman CYR" w:cs="Times New Roman CYR"/>
          <w:b/>
          <w:bCs/>
          <w:color w:val="FF0000"/>
          <w:sz w:val="32"/>
          <w:szCs w:val="28"/>
        </w:rPr>
        <w:t xml:space="preserve"> с одаренными детьми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  <w:t xml:space="preserve">Цели программы: 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b/>
          <w:bCs/>
          <w:color w:val="383838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содействие в выявлении, поддержке и развитии талантливых детей, их самореализации, профессиональном самоопределении, сохранении психологического и физического здоровья. </w:t>
      </w:r>
    </w:p>
    <w:p w:rsidR="005263F7" w:rsidRPr="00D90EAF" w:rsidRDefault="005263F7" w:rsidP="005263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  <w:t xml:space="preserve">Задачи: 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 xml:space="preserve">Развитие эмоциональной устойчивости. 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 xml:space="preserve">Формирование навыков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саморегуляции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3.  </w:t>
      </w:r>
      <w:r>
        <w:rPr>
          <w:rFonts w:ascii="Times New Roman CYR" w:hAnsi="Times New Roman CYR" w:cs="Times New Roman CYR"/>
          <w:sz w:val="28"/>
          <w:szCs w:val="28"/>
        </w:rPr>
        <w:t>Преодоления стресса, поведения в экстремальных ситуациях (конкурсах, олимпиадах, экзаменах);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4.  </w:t>
      </w:r>
      <w:r>
        <w:rPr>
          <w:rFonts w:ascii="Times New Roman CYR" w:hAnsi="Times New Roman CYR" w:cs="Times New Roman CYR"/>
          <w:sz w:val="28"/>
          <w:szCs w:val="28"/>
        </w:rPr>
        <w:t>Формированию  коммуникативных  навыков;</w:t>
      </w:r>
    </w:p>
    <w:p w:rsidR="005263F7" w:rsidRPr="00D90EAF" w:rsidRDefault="005263F7" w:rsidP="005263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  <w:t>Актуальность программы:</w:t>
      </w:r>
      <w:r>
        <w:rPr>
          <w:rFonts w:ascii="Times New Roman CYR" w:hAnsi="Times New Roman CYR" w:cs="Times New Roman CYR"/>
          <w:sz w:val="28"/>
          <w:szCs w:val="28"/>
        </w:rPr>
        <w:t xml:space="preserve"> На сегодняшний день,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самоценность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личности ее уникальность и неповторимость должны быть культивированы  во всех государственных общественных учреждениях не проходя ступень школьного образования мимо. Поэтому важно развивать одаренность в каждом ребенке. Ведь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одаренные дети - главное национальное богатство, основа будущих успехов государства во всех сферах жизни залог процветания. Разглядеть  одаренного ребенка в сфере образования  очень сложно. Посей день не разработан единый диагностический инструментарий для выявления детей, относящихся к категории </w:t>
      </w:r>
      <w:r w:rsidRPr="00D90EA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одаренных</w:t>
      </w:r>
      <w:r w:rsidRPr="00D90EAF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Часто выявление одаренных учащихся носит формальный характер, не основывается на достоверных психолого-педагогических исследованиях. Об одаренности ребенка зачастую педагоги судят  по успеваемости школьника. Правильно ли это? 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Однако у одаренного ребенка много  социально - психологических проблем: в сфере общения и поведения, а также во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внутриличностном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состоянии. 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Одаренность может вписываться органично в жизнедеятельность, а может породить множество социально-психологических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внутриличностных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противоречий.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Поэтому на современном этапе очень остро стоит вопрос о выявлении и психологическом сопровождении одаренных детей.</w:t>
      </w:r>
    </w:p>
    <w:p w:rsidR="005263F7" w:rsidRPr="00D90EAF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3F7" w:rsidRDefault="005263F7" w:rsidP="005263F7">
      <w:pPr>
        <w:autoSpaceDE w:val="0"/>
        <w:autoSpaceDN w:val="0"/>
        <w:adjustRightInd w:val="0"/>
        <w:spacing w:before="225" w:after="225" w:line="240" w:lineRule="auto"/>
        <w:ind w:left="225" w:right="225"/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Базовые принципы выявления и сопровождения одаренных детей:</w:t>
      </w:r>
    </w:p>
    <w:p w:rsidR="005263F7" w:rsidRDefault="005263F7" w:rsidP="005263F7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8"/>
          <w:szCs w:val="28"/>
        </w:rPr>
      </w:pPr>
      <w:r w:rsidRPr="00D90EAF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Характер оценки разных сторон поведения и деятельности ребенка должен быть комплексным.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 Это позволило бы использовать различные источники информации и охватывать более широкий спектр его способностей. Оценивание ребенка как одаренного не должно являться самоцелью, а служить стимулом его дальнейшего развития и 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lastRenderedPageBreak/>
        <w:t>продвижения. Выявление одаренных детей необходимо связывать исключительно задачами оказания психологической помощи и педагогической поддержки.</w:t>
      </w:r>
    </w:p>
    <w:p w:rsidR="005263F7" w:rsidRDefault="005263F7" w:rsidP="005263F7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8"/>
          <w:szCs w:val="28"/>
        </w:rPr>
      </w:pPr>
      <w:r w:rsidRPr="00D90EAF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Обязательна длительность идентификации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t>, что предполагает развернутое на несколько лет наблюдение за поведением данного ребенка в разных ситуациях – жизненных и учебных.</w:t>
      </w:r>
    </w:p>
    <w:p w:rsidR="005263F7" w:rsidRDefault="005263F7" w:rsidP="005263F7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8"/>
          <w:szCs w:val="28"/>
        </w:rPr>
      </w:pPr>
      <w:r w:rsidRPr="00D90EAF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Важен анализ поведения ребенка в тех видах деятельности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t>, которые в максимальной соответствуют его склонностям и интересам.</w:t>
      </w:r>
    </w:p>
    <w:p w:rsidR="005263F7" w:rsidRDefault="005263F7" w:rsidP="005263F7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8"/>
          <w:szCs w:val="28"/>
        </w:rPr>
      </w:pPr>
      <w:r w:rsidRPr="00D90EAF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 xml:space="preserve">Актуально использование </w:t>
      </w:r>
      <w:proofErr w:type="spellStart"/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тренинговых</w:t>
      </w:r>
      <w:proofErr w:type="spellEnd"/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 xml:space="preserve"> методов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t>, в рамках которых можно корректировать типичные для данного ребенка психологические преграды, комплексы звездности или неполноценности.</w:t>
      </w:r>
    </w:p>
    <w:p w:rsidR="005263F7" w:rsidRDefault="005263F7" w:rsidP="005263F7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8"/>
          <w:szCs w:val="28"/>
        </w:rPr>
      </w:pPr>
      <w:r w:rsidRPr="00D90EAF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Предпочтительна опора на экологически валидные методы психодиагностики,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 имеющие дело с оценкой реального поведения ребенка в конкретной ситуации, такие как анализ продуктов деятельности, наблюдение, экспертные оценки. </w:t>
      </w:r>
    </w:p>
    <w:p w:rsidR="005263F7" w:rsidRDefault="005263F7" w:rsidP="005263F7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8"/>
          <w:szCs w:val="28"/>
        </w:rPr>
      </w:pPr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Таким образом, основным подходом в поиске юных дарований следует признать комплекс мероприятий (медико-психологических, педагогических), направленных не только на детей, но и на родителей, и педагогов. Важно использовать разнообразные методики отбора детей и в дальнейшем непрерывно наблюдать за их успехами. </w:t>
      </w:r>
    </w:p>
    <w:p w:rsidR="005263F7" w:rsidRDefault="005263F7" w:rsidP="005263F7">
      <w:pPr>
        <w:autoSpaceDE w:val="0"/>
        <w:autoSpaceDN w:val="0"/>
        <w:adjustRightInd w:val="0"/>
        <w:spacing w:before="225" w:after="225" w:line="240" w:lineRule="auto"/>
        <w:ind w:left="225" w:right="225"/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Этапы выявления  одаренных детей:</w:t>
      </w:r>
    </w:p>
    <w:p w:rsidR="005263F7" w:rsidRDefault="005263F7" w:rsidP="005263F7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На первом этапе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 выявления одаренных детей учитываются </w:t>
      </w: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сведения о высоких успехах в какой-либо деятельности ребенка от родителей и педагогов.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 Могут быть использованы также результаты групповых тестирований, социологических опросных листов. Это позволит очертить круг детей для более углубленных индивидуальных исследований. </w:t>
      </w:r>
    </w:p>
    <w:p w:rsidR="005263F7" w:rsidRDefault="005263F7" w:rsidP="005263F7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 xml:space="preserve">Второй этап 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можно обозначить как диагностический. На этом этапе проводится </w:t>
      </w: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индивидуальная оценка творческих возможностей и особенностей нервно-психического статуса ребенка психологом.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 Ребенок обследуется набором психологических тестов в зависимости от предпочтительности того или иного варианта потенциальных возможностей. При предпочтительности развития интеллектуальной сферы ребенок отличается остротой мышления, любознательностью и легко учится, обнаруживает практическую смекалку. В этих случаях используются методики, направленные, прежде всего на определение базовых когнитивных и речевых параметров у одаренных детей </w:t>
      </w: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 xml:space="preserve">(например, методика Векслера, шкала интеллекта </w:t>
      </w:r>
      <w:proofErr w:type="spellStart"/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Стайфорине</w:t>
      </w:r>
      <w:proofErr w:type="spellEnd"/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 xml:space="preserve"> и т.д.) </w:t>
      </w: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br/>
      </w:r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У детей, одаренных в сфере академических достижений, наиболее развиты могут быть отдельные склонности - к языку и литературе, математике или естествознанию. Поэтому задача психолога не только 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lastRenderedPageBreak/>
        <w:t>определить уровень общего интеллектуального развития, но и оценить предпочтительную сторону мышления (</w:t>
      </w:r>
      <w:proofErr w:type="spellStart"/>
      <w:r>
        <w:rPr>
          <w:rFonts w:ascii="Times New Roman CYR" w:hAnsi="Times New Roman CYR" w:cs="Times New Roman CYR"/>
          <w:color w:val="111111"/>
          <w:sz w:val="28"/>
          <w:szCs w:val="28"/>
        </w:rPr>
        <w:t>Стенфордский</w:t>
      </w:r>
      <w:proofErr w:type="spellEnd"/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 тест достижений). 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br/>
        <w:t xml:space="preserve">Дети с творческим и продуктивным мышлением отличаются независимостью, </w:t>
      </w:r>
      <w:proofErr w:type="spellStart"/>
      <w:r>
        <w:rPr>
          <w:rFonts w:ascii="Times New Roman CYR" w:hAnsi="Times New Roman CYR" w:cs="Times New Roman CYR"/>
          <w:color w:val="111111"/>
          <w:sz w:val="28"/>
          <w:szCs w:val="28"/>
        </w:rPr>
        <w:t>неконформностью</w:t>
      </w:r>
      <w:proofErr w:type="spellEnd"/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 поведения, способностью продуцировать оригинальные идеи, находить нестандартное решение, изобретательностью. Их выявление предусматривает оценку прежде всего их творческих наклонностей (тесты </w:t>
      </w:r>
      <w:proofErr w:type="spellStart"/>
      <w:r>
        <w:rPr>
          <w:rFonts w:ascii="Times New Roman CYR" w:hAnsi="Times New Roman CYR" w:cs="Times New Roman CYR"/>
          <w:color w:val="111111"/>
          <w:sz w:val="28"/>
          <w:szCs w:val="28"/>
        </w:rPr>
        <w:t>Торренса</w:t>
      </w:r>
      <w:proofErr w:type="spellEnd"/>
      <w:r>
        <w:rPr>
          <w:rFonts w:ascii="Times New Roman CYR" w:hAnsi="Times New Roman CYR" w:cs="Times New Roman CYR"/>
          <w:color w:val="111111"/>
          <w:sz w:val="28"/>
          <w:szCs w:val="28"/>
        </w:rPr>
        <w:t>) и личностных характеристик (</w:t>
      </w:r>
      <w:proofErr w:type="spellStart"/>
      <w:r>
        <w:rPr>
          <w:rFonts w:ascii="Times New Roman CYR" w:hAnsi="Times New Roman CYR" w:cs="Times New Roman CYR"/>
          <w:color w:val="111111"/>
          <w:sz w:val="28"/>
          <w:szCs w:val="28"/>
        </w:rPr>
        <w:t>опросники</w:t>
      </w:r>
      <w:proofErr w:type="spellEnd"/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111111"/>
          <w:sz w:val="28"/>
          <w:szCs w:val="28"/>
        </w:rPr>
        <w:t>Аизенка</w:t>
      </w:r>
      <w:proofErr w:type="spellEnd"/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111111"/>
          <w:sz w:val="28"/>
          <w:szCs w:val="28"/>
        </w:rPr>
        <w:t>Личко</w:t>
      </w:r>
      <w:proofErr w:type="spellEnd"/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, тест </w:t>
      </w:r>
      <w:proofErr w:type="spellStart"/>
      <w:r>
        <w:rPr>
          <w:rFonts w:ascii="Times New Roman CYR" w:hAnsi="Times New Roman CYR" w:cs="Times New Roman CYR"/>
          <w:color w:val="111111"/>
          <w:sz w:val="28"/>
          <w:szCs w:val="28"/>
        </w:rPr>
        <w:t>Люшера</w:t>
      </w:r>
      <w:proofErr w:type="spellEnd"/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 и т.п.). 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br/>
        <w:t xml:space="preserve">Дети с преимущественным преобладанием контактности, потребности в общении и лидерстве отличаются инициативностью, высокими организаторскими способностями, их обычно легко выбирают на главные роли в играх и занятиях, они уверенно чувствуют себя среди сверстников и взрослых. В этом случае помогут личностные методики и социометрия. 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br/>
        <w:t xml:space="preserve">Если же у ребенка преобладают художественные способности, он с ранних лет проявляет склонность к рисованию или музыке, психологическое тестирование должно быть направлено на оценку степени эмоциональной устойчивости и уровня </w:t>
      </w:r>
      <w:proofErr w:type="spellStart"/>
      <w:r>
        <w:rPr>
          <w:rFonts w:ascii="Times New Roman CYR" w:hAnsi="Times New Roman CYR" w:cs="Times New Roman CYR"/>
          <w:color w:val="111111"/>
          <w:sz w:val="28"/>
          <w:szCs w:val="28"/>
        </w:rPr>
        <w:t>нейротизма</w:t>
      </w:r>
      <w:proofErr w:type="spellEnd"/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Эти дети обычно отличаются высокой ранимостью и требуют индивидуального психологического подхода со стороны педагогов и нередко психотерапевтической коррекции врача-специалиста.</w:t>
      </w:r>
    </w:p>
    <w:p w:rsidR="005263F7" w:rsidRDefault="005263F7" w:rsidP="005263F7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На третьем этапеработы с одаренными детьми основная роль отводится педагогам, задача которых - сформировать и углубить их способности.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 Реализуются эти требования с помощью широкого спектра педагогических приемов и методов (авторские программы, индивидуальные занятия - консультации и т.п.). </w:t>
      </w:r>
    </w:p>
    <w:p w:rsidR="005263F7" w:rsidRDefault="005263F7" w:rsidP="005263F7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8"/>
          <w:szCs w:val="28"/>
        </w:rPr>
      </w:pPr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Исследования </w:t>
      </w:r>
      <w:proofErr w:type="spellStart"/>
      <w:r>
        <w:rPr>
          <w:rFonts w:ascii="Times New Roman CYR" w:hAnsi="Times New Roman CYR" w:cs="Times New Roman CYR"/>
          <w:color w:val="111111"/>
          <w:sz w:val="28"/>
          <w:szCs w:val="28"/>
        </w:rPr>
        <w:t>П.Торренса</w:t>
      </w:r>
      <w:proofErr w:type="spellEnd"/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 показали, что одаренные дети быстро проходят начальные уровни развития интеллекта и оказывают сопротивление всем видам нетворческих работ. Это создает массу проблем, оценивается учителями как упрямство, лень или глупость. Невысокий психологический уровень подготовки учителя для работ с детьми, проявляющими нестандартность в поведении и мышлении, приводит к тому, что, оценивая своих подопечных, учителя отмечают в них </w:t>
      </w:r>
      <w:proofErr w:type="spellStart"/>
      <w:r>
        <w:rPr>
          <w:rFonts w:ascii="Times New Roman CYR" w:hAnsi="Times New Roman CYR" w:cs="Times New Roman CYR"/>
          <w:color w:val="111111"/>
          <w:sz w:val="28"/>
          <w:szCs w:val="28"/>
        </w:rPr>
        <w:t>демонстративность</w:t>
      </w:r>
      <w:proofErr w:type="spellEnd"/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, желание все делать по-своему, истеричность, неумение следовать принятым образцам. Среди учителей бытует мнение, что одаренный ребенок не нуждается в помощи. Сложность состоит в низком уровне подготовки учителей для работы с одаренным ребенком, в недостатках психологических знаний у педагогов. </w:t>
      </w:r>
    </w:p>
    <w:p w:rsidR="005263F7" w:rsidRDefault="005263F7" w:rsidP="005263F7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color w:val="383838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3838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  <w:t>Целевая группа</w:t>
      </w:r>
      <w:r>
        <w:rPr>
          <w:rFonts w:ascii="Times New Roman CYR" w:hAnsi="Times New Roman CYR" w:cs="Times New Roman CYR"/>
          <w:b/>
          <w:bCs/>
          <w:i/>
          <w:iCs/>
          <w:color w:val="383838"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color w:val="383838"/>
          <w:sz w:val="28"/>
          <w:szCs w:val="28"/>
        </w:rPr>
        <w:t>учащиеся, имеющие признаки одаренности.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  <w:t>Ожидаемые результаты:</w:t>
      </w:r>
    </w:p>
    <w:p w:rsidR="005263F7" w:rsidRDefault="005263F7" w:rsidP="005263F7">
      <w:pPr>
        <w:numPr>
          <w:ilvl w:val="0"/>
          <w:numId w:val="15"/>
        </w:numPr>
        <w:tabs>
          <w:tab w:val="left" w:pos="71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Развить творческие и интеллектуальные способности каждого.</w:t>
      </w:r>
    </w:p>
    <w:p w:rsidR="005263F7" w:rsidRDefault="005263F7" w:rsidP="005263F7">
      <w:pPr>
        <w:numPr>
          <w:ilvl w:val="0"/>
          <w:numId w:val="15"/>
        </w:numPr>
        <w:tabs>
          <w:tab w:val="left" w:pos="71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Повысить уверенность детей в себе и в своих способностях.</w:t>
      </w:r>
    </w:p>
    <w:p w:rsidR="005263F7" w:rsidRDefault="005263F7" w:rsidP="005263F7">
      <w:pPr>
        <w:numPr>
          <w:ilvl w:val="0"/>
          <w:numId w:val="15"/>
        </w:numPr>
        <w:tabs>
          <w:tab w:val="left" w:pos="71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Снизить уровень  тревожности.</w:t>
      </w:r>
    </w:p>
    <w:p w:rsidR="005263F7" w:rsidRDefault="005263F7" w:rsidP="005263F7">
      <w:pPr>
        <w:autoSpaceDE w:val="0"/>
        <w:autoSpaceDN w:val="0"/>
        <w:adjustRightInd w:val="0"/>
        <w:spacing w:before="28" w:after="28" w:line="240" w:lineRule="auto"/>
        <w:jc w:val="both"/>
        <w:rPr>
          <w:rFonts w:ascii="Calibri" w:hAnsi="Calibri" w:cs="Calibri"/>
          <w:lang w:val="en-US"/>
        </w:rPr>
      </w:pPr>
    </w:p>
    <w:p w:rsidR="005263F7" w:rsidRDefault="005263F7" w:rsidP="005263F7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  <w:lastRenderedPageBreak/>
        <w:t>Основные мероприятия по реализации программы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2813"/>
        <w:gridCol w:w="2169"/>
        <w:gridCol w:w="1745"/>
        <w:gridCol w:w="2228"/>
      </w:tblGrid>
      <w:tr w:rsidR="005263F7" w:rsidTr="005263F7">
        <w:trPr>
          <w:trHeight w:val="1"/>
        </w:trPr>
        <w:tc>
          <w:tcPr>
            <w:tcW w:w="6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Times New Roman" w:hAnsi="Times New Roman" w:cs="Times New Roman"/>
                <w:b/>
                <w:bCs/>
                <w:color w:val="38383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383838"/>
                <w:sz w:val="28"/>
                <w:szCs w:val="28"/>
                <w:lang w:val="en-US"/>
              </w:rPr>
              <w:t>№</w:t>
            </w:r>
          </w:p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  <w:t>/п</w:t>
            </w:r>
          </w:p>
        </w:tc>
        <w:tc>
          <w:tcPr>
            <w:tcW w:w="2813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  <w:t>Наименование мероприятие</w:t>
            </w:r>
          </w:p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  <w:t>Форма проведения</w:t>
            </w:r>
          </w:p>
        </w:tc>
        <w:tc>
          <w:tcPr>
            <w:tcW w:w="2169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  <w:t>Участники</w:t>
            </w:r>
          </w:p>
        </w:tc>
        <w:tc>
          <w:tcPr>
            <w:tcW w:w="1745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  <w:t>Сроки проведения</w:t>
            </w:r>
          </w:p>
        </w:tc>
        <w:tc>
          <w:tcPr>
            <w:tcW w:w="2228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  <w:t>Ответственный</w:t>
            </w:r>
          </w:p>
        </w:tc>
      </w:tr>
      <w:tr w:rsidR="005263F7" w:rsidTr="005263F7">
        <w:trPr>
          <w:trHeight w:val="1"/>
        </w:trPr>
        <w:tc>
          <w:tcPr>
            <w:tcW w:w="9571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  <w:t>Диагностические мероприятия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1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Pr="00D90EAF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Изучение умственного развития учащихся. </w:t>
            </w:r>
            <w:proofErr w:type="spellStart"/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Э.Ф.Замбицавичене</w:t>
            </w:r>
            <w:proofErr w:type="spellEnd"/>
            <w:r w:rsidR="001C6C73"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Анкетирование.   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1C6C73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Учащиеся          </w:t>
            </w:r>
          </w:p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1 – 5 классов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Октябрь 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2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Pr="00D90EAF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Изучение интеллекта. </w:t>
            </w:r>
            <w:proofErr w:type="spellStart"/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Д.Гилфорд</w:t>
            </w:r>
            <w:proofErr w:type="spellEnd"/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.              Анкетирование.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1C6C73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Учащиеся         </w:t>
            </w:r>
          </w:p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 8 – 9 классов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Ноябрь 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3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Экспресс – диагностика интеллектуальных способностей. МЭДИС.      Анкетирование.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1C6C73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Учащиеся          </w:t>
            </w:r>
          </w:p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1- 2 классов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Декабрь 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4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Pr="00D90EAF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Диагностика творческого мышления </w:t>
            </w:r>
            <w:proofErr w:type="spellStart"/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П.Торренс</w:t>
            </w:r>
            <w:proofErr w:type="spellEnd"/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1C6C73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Учащиеся          </w:t>
            </w:r>
          </w:p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5 – 8 классов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Январь 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5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Диагностика интеллектуального развития. Матрицы </w:t>
            </w:r>
            <w:proofErr w:type="spellStart"/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Раввена</w:t>
            </w:r>
            <w:proofErr w:type="spellEnd"/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.     Анкетирование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Учащиеся          3 – 4 классов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Январь 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6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Изучение интеллекта.        Тест структуры интеллекта </w:t>
            </w:r>
            <w:proofErr w:type="spellStart"/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Амтхауэра</w:t>
            </w:r>
            <w:proofErr w:type="spellEnd"/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.                     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lastRenderedPageBreak/>
              <w:t>Анкетирование.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lastRenderedPageBreak/>
              <w:t>Учащиеся          11 класса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Февраль 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Изучение самооценки.   Анкетирование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Одаренные учащиеся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Февраль 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5263F7">
        <w:trPr>
          <w:trHeight w:val="1"/>
        </w:trPr>
        <w:tc>
          <w:tcPr>
            <w:tcW w:w="9571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  <w:t>Просветительские мероприятия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1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Особенности работы с одаренными детьми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Педагогический лекторий.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Октябрь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2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Методики работы с одаренными детьми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».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Педагогический лекторий.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Декабрь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3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Виды одаренности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».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Педагогический лекторий.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Январь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4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Роль педагога при организации работы с одаренными детьми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».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Педагогический лекторий.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Март 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5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 Вас растет одаренный ребенок!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»     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Родительский лекторий.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Родители одаренных детей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Ноябрь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6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Pr="00D90EAF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</w:rPr>
            </w:pP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Психологические особенности одаренных детей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».                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Родительский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лекторий.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lastRenderedPageBreak/>
              <w:t>Родители одаренных детей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Апрель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Pr="00D90EAF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</w:rPr>
            </w:pP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Я – одаренный ребенок!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Тематическая беседа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Одаренные дети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Декабрь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8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 чем уникальность одаренных детей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».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Просветительская  беседа.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Одаренные дети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Декабрь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5263F7">
        <w:trPr>
          <w:trHeight w:val="1"/>
        </w:trPr>
        <w:tc>
          <w:tcPr>
            <w:tcW w:w="9571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  <w:t>Профилактические  мероприятия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1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Проблемы психологического развития одаренных детей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».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Профилактическая  беседа.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Одаренные дети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Декабрь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   психолог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2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Я могу, я смогу, я умею!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Тренинг.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Одаренные дети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Февраль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   психолог</w:t>
            </w:r>
          </w:p>
        </w:tc>
      </w:tr>
      <w:tr w:rsidR="005263F7" w:rsidTr="005263F7">
        <w:trPr>
          <w:trHeight w:val="1"/>
        </w:trPr>
        <w:tc>
          <w:tcPr>
            <w:tcW w:w="9571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  <w:t>Консультативные мероприятия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1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Как правильно организовать работу с одаренными детьми?</w:t>
            </w: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 xml:space="preserve">»      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Индивидуальные консультации, рекомендации.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Pr="00D90EAF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Педагоги, работающие с одаренными детьми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Ноябрь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   психолог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2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Как помочь ребенку не стесняться своей уникальности.         Индивидуальные консультации, 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lastRenderedPageBreak/>
              <w:t>рекомендации.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lastRenderedPageBreak/>
              <w:t>Родители одаренных детей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Январь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   психолог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Индивидуальные консультации по запросу.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Одаренные дети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В течение года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   психолог</w:t>
            </w:r>
          </w:p>
        </w:tc>
      </w:tr>
      <w:tr w:rsidR="005263F7" w:rsidTr="005263F7">
        <w:trPr>
          <w:trHeight w:val="1"/>
        </w:trPr>
        <w:tc>
          <w:tcPr>
            <w:tcW w:w="9571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  <w:t>Развивающие мероприятия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1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Учимся справляться со своими проблемами</w:t>
            </w: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 xml:space="preserve">».   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Тренинг социальных навыков.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Одаренные дети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Октябрь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2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Развитие вербальных способностей</w:t>
            </w: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 xml:space="preserve">».              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Тренинг.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Одаренные дети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Ноябрь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3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Развитие мыслительных операций: нахождение разных логических отношений между понятиями</w:t>
            </w: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 xml:space="preserve">».                    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Тренинг.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Одаренные дети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Декабрь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4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Развитие мыслительных операций: метафорические выражения</w:t>
            </w: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 xml:space="preserve">».                    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Тренинг.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Одаренные дети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Январь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5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Развитие мыслительных операций: 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lastRenderedPageBreak/>
              <w:t>обобщающие и ограничивающие понятия</w:t>
            </w: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 xml:space="preserve">».                    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Тренинг.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lastRenderedPageBreak/>
              <w:t>Одаренные дети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Февраль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Развитие мыслительных операций: расположение понятий в виде системы</w:t>
            </w: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 xml:space="preserve">».                    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Тренинг.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Одаренные дети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Февраль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5263F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7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</w:pP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Умей владеть собой</w:t>
            </w: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 xml:space="preserve">».    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Тренинг социальных навыков.</w:t>
            </w:r>
          </w:p>
          <w:p w:rsidR="005263F7" w:rsidRPr="00D90EAF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</w:rPr>
            </w:pP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Одаренные дети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Март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</w:tbl>
    <w:p w:rsidR="005263F7" w:rsidRDefault="005263F7" w:rsidP="005263F7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  <w:lang w:val="en-US"/>
        </w:rPr>
      </w:pPr>
    </w:p>
    <w:p w:rsidR="005263F7" w:rsidRDefault="005263F7" w:rsidP="005263F7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  <w:lang w:val="en-US"/>
        </w:rPr>
      </w:pPr>
    </w:p>
    <w:p w:rsidR="005263F7" w:rsidRDefault="005263F7" w:rsidP="005263F7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  <w:lang w:val="en-US"/>
        </w:rPr>
      </w:pPr>
    </w:p>
    <w:p w:rsidR="005263F7" w:rsidRDefault="005263F7" w:rsidP="005263F7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1C6C73" w:rsidRDefault="001C6C73" w:rsidP="005263F7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1C6C73" w:rsidRDefault="001C6C73" w:rsidP="005263F7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1C6C73" w:rsidRDefault="001C6C73" w:rsidP="005263F7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1C6C73" w:rsidRDefault="001C6C73" w:rsidP="005263F7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1C6C73" w:rsidRDefault="001C6C73" w:rsidP="005263F7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1C6C73" w:rsidRDefault="001C6C73" w:rsidP="005263F7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1C6C73" w:rsidRDefault="001C6C73" w:rsidP="005263F7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1C6C73" w:rsidRDefault="001C6C73" w:rsidP="005263F7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1C6C73" w:rsidRDefault="001C6C73" w:rsidP="005263F7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1C6C73" w:rsidRDefault="001C6C73" w:rsidP="005263F7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1C6C73" w:rsidRDefault="001C6C73" w:rsidP="005263F7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1C6C73" w:rsidRDefault="001C6C73" w:rsidP="005263F7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5263F7" w:rsidRPr="0019208C" w:rsidRDefault="005263F7" w:rsidP="0019208C">
      <w:pPr>
        <w:autoSpaceDE w:val="0"/>
        <w:autoSpaceDN w:val="0"/>
        <w:adjustRightInd w:val="0"/>
        <w:spacing w:before="28" w:after="28" w:line="240" w:lineRule="auto"/>
        <w:rPr>
          <w:rFonts w:ascii="Calibri" w:hAnsi="Calibri" w:cs="Calibri"/>
        </w:rPr>
      </w:pPr>
    </w:p>
    <w:sectPr w:rsidR="005263F7" w:rsidRPr="0019208C" w:rsidSect="00BC47D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56FD2C"/>
    <w:lvl w:ilvl="0">
      <w:numFmt w:val="bullet"/>
      <w:lvlText w:val="*"/>
      <w:lvlJc w:val="left"/>
    </w:lvl>
  </w:abstractNum>
  <w:abstractNum w:abstractNumId="1">
    <w:nsid w:val="11615B6A"/>
    <w:multiLevelType w:val="hybridMultilevel"/>
    <w:tmpl w:val="B79C6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50B90"/>
    <w:multiLevelType w:val="multilevel"/>
    <w:tmpl w:val="7916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F601C"/>
    <w:multiLevelType w:val="multilevel"/>
    <w:tmpl w:val="C89A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0225D6"/>
    <w:multiLevelType w:val="multilevel"/>
    <w:tmpl w:val="99E0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C3235B1"/>
    <w:multiLevelType w:val="multilevel"/>
    <w:tmpl w:val="EDDE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BE54D5"/>
    <w:multiLevelType w:val="hybridMultilevel"/>
    <w:tmpl w:val="605AEA5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44EC431F"/>
    <w:multiLevelType w:val="hybridMultilevel"/>
    <w:tmpl w:val="89006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62424"/>
    <w:multiLevelType w:val="hybridMultilevel"/>
    <w:tmpl w:val="F6D85B6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8C229F"/>
    <w:multiLevelType w:val="multilevel"/>
    <w:tmpl w:val="C53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33D6D91"/>
    <w:multiLevelType w:val="hybridMultilevel"/>
    <w:tmpl w:val="0B948B38"/>
    <w:lvl w:ilvl="0" w:tplc="12A2504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926F55"/>
    <w:multiLevelType w:val="multilevel"/>
    <w:tmpl w:val="63369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0DE46A2"/>
    <w:multiLevelType w:val="multilevel"/>
    <w:tmpl w:val="02E2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BB47CCE"/>
    <w:multiLevelType w:val="hybridMultilevel"/>
    <w:tmpl w:val="88768BA4"/>
    <w:lvl w:ilvl="0" w:tplc="0419000F">
      <w:start w:val="1"/>
      <w:numFmt w:val="decimal"/>
      <w:lvlText w:val="%1."/>
      <w:lvlJc w:val="left"/>
      <w:pPr>
        <w:ind w:left="1085" w:hanging="360"/>
      </w:p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4">
    <w:nsid w:val="7CC151BC"/>
    <w:multiLevelType w:val="hybridMultilevel"/>
    <w:tmpl w:val="B0E85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2"/>
  </w:num>
  <w:num w:numId="5">
    <w:abstractNumId w:val="14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  <w:num w:numId="11">
    <w:abstractNumId w:val="13"/>
  </w:num>
  <w:num w:numId="12">
    <w:abstractNumId w:val="7"/>
  </w:num>
  <w:num w:numId="13">
    <w:abstractNumId w:val="10"/>
  </w:num>
  <w:num w:numId="14">
    <w:abstractNumId w:val="8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868"/>
    <w:rsid w:val="00014942"/>
    <w:rsid w:val="0019208C"/>
    <w:rsid w:val="001C6C73"/>
    <w:rsid w:val="00205415"/>
    <w:rsid w:val="002856EC"/>
    <w:rsid w:val="00286609"/>
    <w:rsid w:val="003D5C48"/>
    <w:rsid w:val="004569AE"/>
    <w:rsid w:val="004614A8"/>
    <w:rsid w:val="00485EB8"/>
    <w:rsid w:val="005263F7"/>
    <w:rsid w:val="0054002D"/>
    <w:rsid w:val="005D2A59"/>
    <w:rsid w:val="00625A65"/>
    <w:rsid w:val="006B5E96"/>
    <w:rsid w:val="006C30B9"/>
    <w:rsid w:val="006F3A2D"/>
    <w:rsid w:val="00777BE2"/>
    <w:rsid w:val="00795372"/>
    <w:rsid w:val="007C1CCA"/>
    <w:rsid w:val="007C4A37"/>
    <w:rsid w:val="00803EC4"/>
    <w:rsid w:val="008B51E0"/>
    <w:rsid w:val="00953EB5"/>
    <w:rsid w:val="009C3A6B"/>
    <w:rsid w:val="009F66C8"/>
    <w:rsid w:val="00A07689"/>
    <w:rsid w:val="00A24A3F"/>
    <w:rsid w:val="00A41D7A"/>
    <w:rsid w:val="00A44504"/>
    <w:rsid w:val="00A520EC"/>
    <w:rsid w:val="00A53A0C"/>
    <w:rsid w:val="00A56309"/>
    <w:rsid w:val="00A75FFA"/>
    <w:rsid w:val="00AC40EE"/>
    <w:rsid w:val="00AC7F05"/>
    <w:rsid w:val="00B044B7"/>
    <w:rsid w:val="00BA4368"/>
    <w:rsid w:val="00BC47D9"/>
    <w:rsid w:val="00C44489"/>
    <w:rsid w:val="00C46074"/>
    <w:rsid w:val="00C5655F"/>
    <w:rsid w:val="00D103E0"/>
    <w:rsid w:val="00DD22DF"/>
    <w:rsid w:val="00DE4868"/>
    <w:rsid w:val="00E02B87"/>
    <w:rsid w:val="00E132CB"/>
    <w:rsid w:val="00EC4A16"/>
    <w:rsid w:val="00EF5A7C"/>
    <w:rsid w:val="00F76E69"/>
    <w:rsid w:val="00FA3FBB"/>
    <w:rsid w:val="00FE49AA"/>
    <w:rsid w:val="00FF7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E0"/>
  </w:style>
  <w:style w:type="paragraph" w:styleId="4">
    <w:name w:val="heading 4"/>
    <w:basedOn w:val="a"/>
    <w:next w:val="a"/>
    <w:link w:val="40"/>
    <w:uiPriority w:val="9"/>
    <w:qFormat/>
    <w:rsid w:val="00E132C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32CB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E132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E13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014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A53A0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A53A0C"/>
    <w:rPr>
      <w:rFonts w:ascii="Times New Roman" w:hAnsi="Times New Roman" w:cs="Times New Roman" w:hint="default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263F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263F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uiPriority w:val="99"/>
    <w:rsid w:val="00C4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дир</cp:lastModifiedBy>
  <cp:revision>5</cp:revision>
  <cp:lastPrinted>2022-02-15T08:01:00Z</cp:lastPrinted>
  <dcterms:created xsi:type="dcterms:W3CDTF">2020-09-25T03:36:00Z</dcterms:created>
  <dcterms:modified xsi:type="dcterms:W3CDTF">2022-02-15T08:04:00Z</dcterms:modified>
</cp:coreProperties>
</file>