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23" w:rsidRPr="007F2A23" w:rsidRDefault="007F2A23" w:rsidP="007F2A23">
      <w:pPr>
        <w:overflowPunct w:val="0"/>
        <w:autoSpaceDE w:val="0"/>
        <w:autoSpaceDN w:val="0"/>
        <w:adjustRightInd w:val="0"/>
        <w:spacing w:after="60"/>
        <w:jc w:val="right"/>
        <w:rPr>
          <w:sz w:val="22"/>
          <w:szCs w:val="22"/>
        </w:rPr>
      </w:pPr>
      <w:r w:rsidRPr="007F2A23">
        <w:rPr>
          <w:sz w:val="22"/>
          <w:szCs w:val="22"/>
        </w:rPr>
        <w:t>УТВЕРЖДАЮ</w:t>
      </w:r>
    </w:p>
    <w:p w:rsidR="007F2A23" w:rsidRPr="007F2A23" w:rsidRDefault="007F2A23" w:rsidP="007F2A23">
      <w:pPr>
        <w:overflowPunct w:val="0"/>
        <w:autoSpaceDE w:val="0"/>
        <w:autoSpaceDN w:val="0"/>
        <w:adjustRightInd w:val="0"/>
        <w:spacing w:after="60"/>
        <w:jc w:val="right"/>
        <w:rPr>
          <w:sz w:val="22"/>
          <w:szCs w:val="22"/>
        </w:rPr>
      </w:pPr>
      <w:r w:rsidRPr="007F2A23">
        <w:rPr>
          <w:sz w:val="22"/>
          <w:szCs w:val="22"/>
        </w:rPr>
        <w:t>Директор М</w:t>
      </w:r>
      <w:r w:rsidR="00181B32">
        <w:rPr>
          <w:sz w:val="22"/>
          <w:szCs w:val="22"/>
        </w:rPr>
        <w:t>К</w:t>
      </w:r>
      <w:r w:rsidRPr="007F2A23">
        <w:rPr>
          <w:sz w:val="22"/>
          <w:szCs w:val="22"/>
        </w:rPr>
        <w:t>ОУ «</w:t>
      </w:r>
      <w:proofErr w:type="spellStart"/>
      <w:r w:rsidRPr="007F2A23">
        <w:rPr>
          <w:sz w:val="22"/>
          <w:szCs w:val="22"/>
        </w:rPr>
        <w:t>Курьимахинская</w:t>
      </w:r>
      <w:proofErr w:type="spellEnd"/>
      <w:r w:rsidRPr="007F2A23">
        <w:rPr>
          <w:sz w:val="22"/>
          <w:szCs w:val="22"/>
        </w:rPr>
        <w:t xml:space="preserve"> СОШ»</w:t>
      </w:r>
    </w:p>
    <w:p w:rsidR="007F2A23" w:rsidRDefault="007F2A23" w:rsidP="007F2A23">
      <w:pPr>
        <w:jc w:val="right"/>
        <w:outlineLvl w:val="0"/>
        <w:rPr>
          <w:b/>
        </w:rPr>
      </w:pPr>
      <w:r w:rsidRPr="007F2A23">
        <w:rPr>
          <w:rFonts w:eastAsia="Calibri"/>
        </w:rPr>
        <w:t>___________ С.М. Пирбудагова</w:t>
      </w:r>
      <w:bookmarkStart w:id="0" w:name="_GoBack"/>
      <w:bookmarkEnd w:id="0"/>
    </w:p>
    <w:p w:rsidR="007F2A23" w:rsidRDefault="007F2A23" w:rsidP="000625B1">
      <w:pPr>
        <w:jc w:val="center"/>
        <w:outlineLvl w:val="0"/>
        <w:rPr>
          <w:b/>
        </w:rPr>
      </w:pPr>
    </w:p>
    <w:p w:rsidR="007F2A23" w:rsidRDefault="007F2A23" w:rsidP="000625B1">
      <w:pPr>
        <w:jc w:val="center"/>
        <w:outlineLvl w:val="0"/>
        <w:rPr>
          <w:b/>
        </w:rPr>
      </w:pPr>
    </w:p>
    <w:p w:rsidR="007F2A23" w:rsidRDefault="007F2A23" w:rsidP="000625B1">
      <w:pPr>
        <w:jc w:val="center"/>
        <w:outlineLvl w:val="0"/>
        <w:rPr>
          <w:b/>
        </w:rPr>
      </w:pPr>
    </w:p>
    <w:p w:rsidR="000625B1" w:rsidRPr="00B757FA" w:rsidRDefault="000625B1" w:rsidP="000625B1">
      <w:pPr>
        <w:jc w:val="center"/>
        <w:outlineLvl w:val="0"/>
        <w:rPr>
          <w:b/>
        </w:rPr>
      </w:pPr>
      <w:r w:rsidRPr="00B757FA">
        <w:rPr>
          <w:b/>
        </w:rPr>
        <w:t>ПОЛОЖЕНИЕ</w:t>
      </w:r>
    </w:p>
    <w:p w:rsidR="000625B1" w:rsidRPr="00B757FA" w:rsidRDefault="000625B1" w:rsidP="000625B1">
      <w:pPr>
        <w:jc w:val="center"/>
        <w:rPr>
          <w:b/>
        </w:rPr>
      </w:pPr>
      <w:r>
        <w:rPr>
          <w:b/>
        </w:rPr>
        <w:t>о</w:t>
      </w:r>
      <w:r w:rsidRPr="00B757FA">
        <w:rPr>
          <w:b/>
        </w:rPr>
        <w:t xml:space="preserve"> порядке и условиях предоставления педагогическим работникам</w:t>
      </w:r>
    </w:p>
    <w:p w:rsidR="000625B1" w:rsidRDefault="007F2A23" w:rsidP="000625B1">
      <w:pPr>
        <w:jc w:val="center"/>
        <w:rPr>
          <w:b/>
        </w:rPr>
      </w:pPr>
      <w:r>
        <w:rPr>
          <w:b/>
        </w:rPr>
        <w:t>М</w:t>
      </w:r>
      <w:r w:rsidR="00181B32">
        <w:rPr>
          <w:b/>
        </w:rPr>
        <w:t>К</w:t>
      </w:r>
      <w:r>
        <w:rPr>
          <w:b/>
        </w:rPr>
        <w:t>ОУ «</w:t>
      </w:r>
      <w:proofErr w:type="spellStart"/>
      <w:r>
        <w:rPr>
          <w:b/>
        </w:rPr>
        <w:t>Курьимахинская</w:t>
      </w:r>
      <w:r w:rsidR="000625B1" w:rsidRPr="00B757FA">
        <w:rPr>
          <w:b/>
        </w:rPr>
        <w:t>СОШ</w:t>
      </w:r>
      <w:proofErr w:type="spellEnd"/>
      <w:r>
        <w:rPr>
          <w:b/>
        </w:rPr>
        <w:t>»</w:t>
      </w:r>
      <w:r w:rsidR="000625B1" w:rsidRPr="00B757FA">
        <w:rPr>
          <w:b/>
        </w:rPr>
        <w:t xml:space="preserve"> длительного отпуска сроком до одного года</w:t>
      </w:r>
    </w:p>
    <w:p w:rsidR="000625B1" w:rsidRPr="00B757FA" w:rsidRDefault="000625B1" w:rsidP="000625B1">
      <w:pPr>
        <w:jc w:val="center"/>
        <w:rPr>
          <w:b/>
        </w:rPr>
      </w:pPr>
    </w:p>
    <w:p w:rsidR="000625B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Педагогические работники образовательного учреждения в соответствии с п. ст. 55 «Закона РФ «Об образовании» имеют право на длительный отпуск сроком до одного (далее длительный отпуск) не реже чем через каждые 10 лет непрерывной преподавательской работы.</w:t>
      </w:r>
    </w:p>
    <w:p w:rsidR="000625B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учреждениях, имеющих государственную аккредитацию на педагогических должностях.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 xml:space="preserve">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 </w:t>
      </w:r>
    </w:p>
    <w:p w:rsidR="000625B1" w:rsidRDefault="000625B1" w:rsidP="000625B1">
      <w:pPr>
        <w:ind w:left="540"/>
        <w:jc w:val="both"/>
      </w:pPr>
      <w:r w:rsidRPr="005B6BC1">
        <w:t>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 xml:space="preserve">В стаж непрерывной преподавательской работы, дающий право на длительный срок, засчитывается: </w:t>
      </w:r>
    </w:p>
    <w:p w:rsidR="000625B1" w:rsidRPr="005B6BC1" w:rsidRDefault="000625B1" w:rsidP="000625B1">
      <w:pPr>
        <w:numPr>
          <w:ilvl w:val="0"/>
          <w:numId w:val="1"/>
        </w:numPr>
        <w:jc w:val="both"/>
      </w:pPr>
      <w:r w:rsidRPr="005B6BC1">
        <w:t xml:space="preserve">фактически проработанное время; </w:t>
      </w:r>
    </w:p>
    <w:p w:rsidR="000625B1" w:rsidRPr="005B6BC1" w:rsidRDefault="000625B1" w:rsidP="000625B1">
      <w:pPr>
        <w:numPr>
          <w:ilvl w:val="0"/>
          <w:numId w:val="1"/>
        </w:numPr>
        <w:jc w:val="both"/>
      </w:pPr>
      <w:r w:rsidRPr="005B6BC1"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работу); </w:t>
      </w:r>
    </w:p>
    <w:p w:rsidR="000625B1" w:rsidRPr="005B6BC1" w:rsidRDefault="000625B1" w:rsidP="000625B1">
      <w:pPr>
        <w:numPr>
          <w:ilvl w:val="0"/>
          <w:numId w:val="1"/>
        </w:numPr>
        <w:jc w:val="both"/>
      </w:pPr>
      <w:r w:rsidRPr="005B6BC1">
        <w:t>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0625B1" w:rsidRPr="005B6BC1" w:rsidRDefault="000625B1" w:rsidP="000625B1">
      <w:pPr>
        <w:numPr>
          <w:ilvl w:val="0"/>
          <w:numId w:val="1"/>
        </w:numPr>
        <w:jc w:val="both"/>
      </w:pPr>
      <w:r w:rsidRPr="005B6BC1"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по достижения им возраста полутора лет.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900"/>
        </w:tabs>
        <w:ind w:left="540"/>
        <w:jc w:val="both"/>
      </w:pPr>
      <w:r w:rsidRPr="005B6BC1">
        <w:t xml:space="preserve">Стаж непрерывной преподавательской работы не прерывается в следующих случаях: 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 xml:space="preserve">при переходе работника в установленном порядке из одного образовательного учреждения в другое, если перерыв в работе не превысил одного месяца; 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с преподавательской работы по истечении срока трудового договора (контракта) лиц, работающих в районах Крайнего Севера и приравненных к ним местностях, если перерыв в работе не превысил двух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 xml:space="preserve">при поселении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</w:t>
      </w:r>
      <w:r w:rsidRPr="005B6BC1">
        <w:lastRenderedPageBreak/>
        <w:t>при условии, что работе в органах управления образованием предшествовала преподавательская работа;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в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в связи с ликвидацией образовательного учреждения, сокращением штата преподавательских работников или его численности, если перерыв в работе не превысил трех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в перерыв между днем окончания учебного заведения и днем поступления на другую работу не превысил трех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освобождения от работы по специальности в российских учреждениях за рубежом, если перерыв в работе не превысил двух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r w:rsidRPr="005B6BC1">
        <w:t>при поступлении на преподавательскую работу после увольнения по собственному желанию в связи с уходом на пенсию;</w:t>
      </w:r>
    </w:p>
    <w:p w:rsidR="000625B1" w:rsidRPr="005B6BC1" w:rsidRDefault="000625B1" w:rsidP="000625B1">
      <w:pPr>
        <w:numPr>
          <w:ilvl w:val="0"/>
          <w:numId w:val="2"/>
        </w:numPr>
        <w:jc w:val="both"/>
      </w:pPr>
      <w:proofErr w:type="gramStart"/>
      <w:r w:rsidRPr="005B6BC1">
        <w:t>при переходе с одной преподавательской работы на другую в связи с изменением</w:t>
      </w:r>
      <w:proofErr w:type="gramEnd"/>
      <w:r w:rsidRPr="005B6BC1">
        <w:t xml:space="preserve"> места жительства, перерыв в работе удлиняется на время необходимое для переезда.</w:t>
      </w:r>
    </w:p>
    <w:p w:rsidR="000625B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</w:t>
      </w:r>
    </w:p>
    <w:p w:rsidR="000625B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Очередность и время предоставления дополнительного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коллективным договором.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Длительный отпуск предоставляется педагогическому работнику по его заявлению и оформляется приказом образовательного учреждения</w:t>
      </w:r>
    </w:p>
    <w:p w:rsidR="000625B1" w:rsidRPr="005B6BC1" w:rsidRDefault="000625B1" w:rsidP="000625B1">
      <w:pPr>
        <w:ind w:left="540"/>
        <w:jc w:val="both"/>
      </w:pPr>
      <w:r w:rsidRPr="005B6BC1">
        <w:t>Длительный отпуск директору оформляется приказом органа управления образования.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 xml:space="preserve">За педагогическим работником, находящимся в длительном отпуске, в установленном порядке сохраняется место работы (должность). </w:t>
      </w:r>
    </w:p>
    <w:p w:rsidR="000625B1" w:rsidRPr="005B6BC1" w:rsidRDefault="000625B1" w:rsidP="000625B1">
      <w:pPr>
        <w:ind w:left="540"/>
        <w:jc w:val="both"/>
      </w:pPr>
      <w:r w:rsidRPr="005B6BC1">
        <w:lastRenderedPageBreak/>
        <w:t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</w:t>
      </w:r>
    </w:p>
    <w:p w:rsidR="000625B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</w:t>
      </w:r>
    </w:p>
    <w:p w:rsidR="000625B1" w:rsidRPr="005B6BC1" w:rsidRDefault="000625B1" w:rsidP="000625B1">
      <w:pPr>
        <w:numPr>
          <w:ilvl w:val="0"/>
          <w:numId w:val="3"/>
        </w:numPr>
        <w:tabs>
          <w:tab w:val="clear" w:pos="2340"/>
          <w:tab w:val="num" w:pos="540"/>
        </w:tabs>
        <w:ind w:left="540"/>
        <w:jc w:val="both"/>
      </w:pPr>
      <w:r w:rsidRPr="005B6BC1">
        <w:t>Педагогическому работнику, заболевшему в период пребывания в длительном отпуске. Длительный отпуск подлежит продлению на число дней нетрудоспособности, удостоверенных больничным листком, или согласованию с администрацией образовательного учреждения переносится на другой срок. 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B44BB0" w:rsidRDefault="00B44BB0"/>
    <w:sectPr w:rsidR="00B44BB0" w:rsidSect="00B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32A"/>
    <w:multiLevelType w:val="hybridMultilevel"/>
    <w:tmpl w:val="3716B506"/>
    <w:lvl w:ilvl="0" w:tplc="DD32636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9109D8"/>
    <w:multiLevelType w:val="hybridMultilevel"/>
    <w:tmpl w:val="C2A8180E"/>
    <w:lvl w:ilvl="0" w:tplc="DD32636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B385BD2"/>
    <w:multiLevelType w:val="hybridMultilevel"/>
    <w:tmpl w:val="0C30ECEC"/>
    <w:lvl w:ilvl="0" w:tplc="97D2D6C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5B1"/>
    <w:rsid w:val="000625B1"/>
    <w:rsid w:val="000B2487"/>
    <w:rsid w:val="00181B32"/>
    <w:rsid w:val="002C511D"/>
    <w:rsid w:val="00373716"/>
    <w:rsid w:val="007F2A23"/>
    <w:rsid w:val="007F5D8F"/>
    <w:rsid w:val="00817EB5"/>
    <w:rsid w:val="008C0EC4"/>
    <w:rsid w:val="009035E4"/>
    <w:rsid w:val="009E7FAD"/>
    <w:rsid w:val="00AF6346"/>
    <w:rsid w:val="00B44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5830</Characters>
  <Application>Microsoft Office Word</Application>
  <DocSecurity>0</DocSecurity>
  <Lines>48</Lines>
  <Paragraphs>13</Paragraphs>
  <ScaleCrop>false</ScaleCrop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дир</cp:lastModifiedBy>
  <cp:revision>5</cp:revision>
  <dcterms:created xsi:type="dcterms:W3CDTF">2013-08-07T12:35:00Z</dcterms:created>
  <dcterms:modified xsi:type="dcterms:W3CDTF">2018-10-24T08:30:00Z</dcterms:modified>
</cp:coreProperties>
</file>