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E5" w:rsidRDefault="003D2779">
      <w:pPr>
        <w:ind w:left="433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85107" cy="8256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07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BE5" w:rsidRDefault="00923BE5">
      <w:pPr>
        <w:spacing w:before="4"/>
        <w:rPr>
          <w:sz w:val="11"/>
        </w:rPr>
      </w:pPr>
    </w:p>
    <w:p w:rsidR="00923BE5" w:rsidRDefault="003D2779">
      <w:pPr>
        <w:spacing w:before="91"/>
        <w:ind w:left="3088" w:right="3092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П</w:t>
      </w:r>
      <w:r>
        <w:rPr>
          <w:b/>
          <w:spacing w:val="2"/>
        </w:rPr>
        <w:t xml:space="preserve"> </w:t>
      </w: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Б</w:t>
      </w:r>
      <w:r>
        <w:rPr>
          <w:b/>
          <w:spacing w:val="-1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К А</w:t>
      </w:r>
      <w:r>
        <w:rPr>
          <w:b/>
          <w:spacing w:val="56"/>
        </w:rPr>
        <w:t xml:space="preserve"> </w:t>
      </w:r>
      <w:r>
        <w:rPr>
          <w:b/>
        </w:rPr>
        <w:t>Д</w:t>
      </w:r>
      <w:r>
        <w:rPr>
          <w:b/>
          <w:spacing w:val="-2"/>
        </w:rPr>
        <w:t xml:space="preserve"> 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rPr>
          <w:b/>
        </w:rPr>
        <w:t>Г</w:t>
      </w:r>
      <w:r>
        <w:rPr>
          <w:b/>
          <w:spacing w:val="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С Т</w:t>
      </w:r>
      <w:r>
        <w:rPr>
          <w:b/>
          <w:spacing w:val="-1"/>
        </w:rPr>
        <w:t xml:space="preserve"> </w:t>
      </w:r>
      <w:r>
        <w:rPr>
          <w:b/>
        </w:rPr>
        <w:t>А Н</w:t>
      </w:r>
    </w:p>
    <w:p w:rsidR="00923BE5" w:rsidRDefault="003D2779">
      <w:pPr>
        <w:pStyle w:val="a3"/>
        <w:spacing w:before="1" w:line="322" w:lineRule="exact"/>
        <w:ind w:right="1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923BE5" w:rsidRDefault="003D2779">
      <w:pPr>
        <w:pStyle w:val="a3"/>
        <w:ind w:left="1740" w:right="1747"/>
        <w:jc w:val="center"/>
      </w:pPr>
      <w:r>
        <w:t>«Курьимахин</w:t>
      </w:r>
      <w:r>
        <w:t>ская средняя общеобразовательная школа»</w:t>
      </w:r>
      <w:r>
        <w:rPr>
          <w:spacing w:val="-67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«Акуши</w:t>
      </w:r>
      <w:r>
        <w:t>нский</w:t>
      </w:r>
      <w:r>
        <w:rPr>
          <w:spacing w:val="-1"/>
        </w:rPr>
        <w:t xml:space="preserve"> </w:t>
      </w:r>
      <w:r>
        <w:t>район»</w:t>
      </w:r>
    </w:p>
    <w:p w:rsidR="00923BE5" w:rsidRDefault="00923BE5">
      <w:pPr>
        <w:spacing w:before="1"/>
        <w:rPr>
          <w:sz w:val="14"/>
        </w:rPr>
      </w:pPr>
    </w:p>
    <w:p w:rsidR="00923BE5" w:rsidRDefault="003D2779">
      <w:pPr>
        <w:pStyle w:val="a4"/>
      </w:pPr>
      <w:r>
        <w:t>Список</w:t>
      </w:r>
      <w:r>
        <w:rPr>
          <w:spacing w:val="-4"/>
        </w:rPr>
        <w:t xml:space="preserve"> </w:t>
      </w:r>
      <w:r>
        <w:t>юнармейцев,</w:t>
      </w:r>
      <w:r>
        <w:rPr>
          <w:spacing w:val="-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сентябре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года</w:t>
      </w:r>
    </w:p>
    <w:p w:rsidR="00923BE5" w:rsidRDefault="00923BE5">
      <w:pPr>
        <w:spacing w:before="2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902"/>
        <w:gridCol w:w="1813"/>
        <w:gridCol w:w="2339"/>
        <w:gridCol w:w="1450"/>
        <w:gridCol w:w="1702"/>
      </w:tblGrid>
      <w:tr w:rsidR="00923BE5">
        <w:trPr>
          <w:trHeight w:val="750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02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1813" w:type="dxa"/>
          </w:tcPr>
          <w:p w:rsidR="00923BE5" w:rsidRDefault="003D27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2339" w:type="dxa"/>
          </w:tcPr>
          <w:p w:rsidR="00923BE5" w:rsidRDefault="003D27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3D2779">
            <w:pPr>
              <w:pStyle w:val="TableParagraph"/>
              <w:spacing w:line="240" w:lineRule="auto"/>
              <w:ind w:left="105" w:right="56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spacing w:before="2" w:line="240" w:lineRule="auto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spacing w:before="2" w:line="240" w:lineRule="auto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spacing w:before="2" w:line="240" w:lineRule="auto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spacing w:before="2" w:line="240" w:lineRule="auto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23BE5">
        <w:trPr>
          <w:trHeight w:val="51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23BE5">
        <w:trPr>
          <w:trHeight w:val="515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518"/>
        </w:trPr>
        <w:tc>
          <w:tcPr>
            <w:tcW w:w="581" w:type="dxa"/>
          </w:tcPr>
          <w:p w:rsidR="00923BE5" w:rsidRDefault="003D2779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spacing w:before="1" w:line="240" w:lineRule="auto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spacing w:before="1" w:line="240" w:lineRule="auto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51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 w:rsidP="003D2779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51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5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4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 w:rsidP="003D2779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2" w:type="dxa"/>
          </w:tcPr>
          <w:p w:rsidR="00923BE5" w:rsidRDefault="00923BE5" w:rsidP="003D277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4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4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 w:rsidP="003D2779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 w:rsidP="003D2779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02" w:type="dxa"/>
          </w:tcPr>
          <w:p w:rsidR="00923BE5" w:rsidRDefault="00923BE5" w:rsidP="003D277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5"/>
        </w:trPr>
        <w:tc>
          <w:tcPr>
            <w:tcW w:w="581" w:type="dxa"/>
          </w:tcPr>
          <w:p w:rsidR="00923BE5" w:rsidRDefault="003D277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spacing w:line="276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spacing w:line="276" w:lineRule="exact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4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  <w:tr w:rsidR="00923BE5">
        <w:trPr>
          <w:trHeight w:val="477"/>
        </w:trPr>
        <w:tc>
          <w:tcPr>
            <w:tcW w:w="581" w:type="dxa"/>
          </w:tcPr>
          <w:p w:rsidR="00923BE5" w:rsidRDefault="003D27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02" w:type="dxa"/>
          </w:tcPr>
          <w:p w:rsidR="00923BE5" w:rsidRDefault="00923BE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813" w:type="dxa"/>
          </w:tcPr>
          <w:p w:rsidR="00923BE5" w:rsidRDefault="00923BE5">
            <w:pPr>
              <w:pStyle w:val="TableParagraph"/>
              <w:rPr>
                <w:sz w:val="24"/>
              </w:rPr>
            </w:pPr>
          </w:p>
        </w:tc>
        <w:tc>
          <w:tcPr>
            <w:tcW w:w="2339" w:type="dxa"/>
          </w:tcPr>
          <w:p w:rsidR="00923BE5" w:rsidRDefault="00923BE5" w:rsidP="003D2779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923BE5" w:rsidRDefault="003D2779">
            <w:pPr>
              <w:pStyle w:val="TableParagraph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923BE5" w:rsidRDefault="00923BE5">
            <w:pPr>
              <w:pStyle w:val="TableParagraph"/>
              <w:ind w:left="286" w:right="285"/>
              <w:jc w:val="center"/>
              <w:rPr>
                <w:sz w:val="24"/>
              </w:rPr>
            </w:pPr>
          </w:p>
        </w:tc>
      </w:tr>
    </w:tbl>
    <w:p w:rsidR="00923BE5" w:rsidRDefault="00923BE5">
      <w:pPr>
        <w:spacing w:before="5"/>
        <w:rPr>
          <w:b/>
          <w:sz w:val="49"/>
        </w:rPr>
      </w:pPr>
    </w:p>
    <w:p w:rsidR="00923BE5" w:rsidRDefault="003D2779">
      <w:pPr>
        <w:spacing w:line="322" w:lineRule="exact"/>
        <w:ind w:left="322"/>
        <w:rPr>
          <w:sz w:val="28"/>
        </w:rPr>
      </w:pPr>
      <w:r>
        <w:rPr>
          <w:sz w:val="28"/>
        </w:rPr>
        <w:t>Директор</w:t>
      </w:r>
    </w:p>
    <w:p w:rsidR="00923BE5" w:rsidRDefault="003D2779">
      <w:pPr>
        <w:tabs>
          <w:tab w:val="left" w:pos="7113"/>
        </w:tabs>
        <w:ind w:left="322"/>
        <w:rPr>
          <w:sz w:val="28"/>
        </w:rPr>
      </w:pPr>
      <w:r>
        <w:rPr>
          <w:sz w:val="28"/>
        </w:rPr>
        <w:t>МКОУ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Курьимахин</w:t>
      </w:r>
      <w:r>
        <w:rPr>
          <w:sz w:val="28"/>
        </w:rPr>
        <w:t>ской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СОШ»</w:t>
      </w:r>
      <w:r>
        <w:rPr>
          <w:sz w:val="28"/>
        </w:rPr>
        <w:tab/>
        <w:t>Гаджиева М.У.</w:t>
      </w:r>
    </w:p>
    <w:sectPr w:rsidR="00923BE5" w:rsidSect="00923BE5">
      <w:type w:val="continuous"/>
      <w:pgSz w:w="11910" w:h="16840"/>
      <w:pgMar w:top="260" w:right="520" w:bottom="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BE5"/>
    <w:rsid w:val="003D2779"/>
    <w:rsid w:val="0092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B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B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BE5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23BE5"/>
    <w:pPr>
      <w:spacing w:before="86"/>
      <w:ind w:right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23BE5"/>
  </w:style>
  <w:style w:type="paragraph" w:customStyle="1" w:styleId="TableParagraph">
    <w:name w:val="Table Paragraph"/>
    <w:basedOn w:val="a"/>
    <w:uiPriority w:val="1"/>
    <w:qFormat/>
    <w:rsid w:val="00923BE5"/>
    <w:pPr>
      <w:spacing w:line="275" w:lineRule="exact"/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3D27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77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дир</cp:lastModifiedBy>
  <cp:revision>2</cp:revision>
  <cp:lastPrinted>2023-04-24T12:35:00Z</cp:lastPrinted>
  <dcterms:created xsi:type="dcterms:W3CDTF">2023-04-24T12:03:00Z</dcterms:created>
  <dcterms:modified xsi:type="dcterms:W3CDTF">2023-04-24T12:35:00Z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2023-04-24T00:00:00Z</vt:filetime>
  </property>
</Properties>
</file>